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97" w:rsidRDefault="00CD4297" w:rsidP="00064EC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Návrh</w:t>
      </w:r>
    </w:p>
    <w:p w:rsidR="00E8667B" w:rsidRPr="00451043" w:rsidRDefault="00CD4297" w:rsidP="00064EC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Střednědobého</w:t>
      </w:r>
      <w:r w:rsidR="008634A7">
        <w:rPr>
          <w:b/>
          <w:i/>
          <w:sz w:val="40"/>
          <w:szCs w:val="40"/>
        </w:rPr>
        <w:t xml:space="preserve"> r</w:t>
      </w:r>
      <w:r>
        <w:rPr>
          <w:b/>
          <w:i/>
          <w:sz w:val="40"/>
          <w:szCs w:val="40"/>
        </w:rPr>
        <w:t>ozpočtového</w:t>
      </w:r>
      <w:r w:rsidR="00E8667B" w:rsidRPr="00451043">
        <w:rPr>
          <w:b/>
          <w:i/>
          <w:sz w:val="40"/>
          <w:szCs w:val="40"/>
        </w:rPr>
        <w:t xml:space="preserve"> výhled</w:t>
      </w:r>
      <w:r>
        <w:rPr>
          <w:b/>
          <w:i/>
          <w:sz w:val="40"/>
          <w:szCs w:val="40"/>
        </w:rPr>
        <w:t>u</w:t>
      </w:r>
      <w:r w:rsidR="00E8667B" w:rsidRPr="00451043">
        <w:rPr>
          <w:b/>
          <w:i/>
          <w:sz w:val="40"/>
          <w:szCs w:val="40"/>
        </w:rPr>
        <w:t xml:space="preserve"> obce Dubičné</w:t>
      </w:r>
    </w:p>
    <w:p w:rsidR="001A5402" w:rsidRPr="00451043" w:rsidRDefault="001A5402" w:rsidP="001A540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na rok 2019 – 2020</w:t>
      </w:r>
    </w:p>
    <w:p w:rsidR="00E8667B" w:rsidRDefault="00E8667B" w:rsidP="00E8667B">
      <w:bookmarkStart w:id="0" w:name="_GoBack"/>
      <w:bookmarkEnd w:id="0"/>
    </w:p>
    <w:p w:rsidR="00E8667B" w:rsidRPr="00DA4E93" w:rsidRDefault="001A5402" w:rsidP="00E8667B">
      <w:pPr>
        <w:rPr>
          <w:b/>
          <w:sz w:val="32"/>
          <w:szCs w:val="32"/>
        </w:rPr>
      </w:pPr>
      <w:r>
        <w:rPr>
          <w:b/>
          <w:sz w:val="32"/>
          <w:szCs w:val="32"/>
        </w:rPr>
        <w:t>Rok 2019</w:t>
      </w:r>
    </w:p>
    <w:p w:rsidR="00744670" w:rsidRDefault="00744670" w:rsidP="00E8667B"/>
    <w:p w:rsidR="00E8667B" w:rsidRDefault="00CD4297" w:rsidP="00E8667B">
      <w:r>
        <w:t>Předpokládané příjmy:  4 9</w:t>
      </w:r>
      <w:r w:rsidR="00E8667B">
        <w:t>00 000 Kč</w:t>
      </w:r>
    </w:p>
    <w:p w:rsidR="00E8667B" w:rsidRDefault="00CD4297" w:rsidP="00E8667B">
      <w:pPr>
        <w:numPr>
          <w:ilvl w:val="0"/>
          <w:numId w:val="1"/>
        </w:numPr>
      </w:pPr>
      <w:r>
        <w:t>Daňové: 4 2</w:t>
      </w:r>
      <w:r w:rsidR="00E8667B">
        <w:t>00 000 Kč</w:t>
      </w:r>
    </w:p>
    <w:p w:rsidR="00E8667B" w:rsidRDefault="00CD4297" w:rsidP="00E8667B">
      <w:pPr>
        <w:numPr>
          <w:ilvl w:val="0"/>
          <w:numId w:val="1"/>
        </w:numPr>
      </w:pPr>
      <w:r>
        <w:t>nedaňové, ostatní: 7</w:t>
      </w:r>
      <w:r w:rsidR="00E8667B">
        <w:t>00 000 Kč</w:t>
      </w:r>
    </w:p>
    <w:p w:rsidR="00E8667B" w:rsidRDefault="00E8667B" w:rsidP="00E8667B"/>
    <w:p w:rsidR="00E8667B" w:rsidRDefault="00CD4297" w:rsidP="00E8667B">
      <w:r>
        <w:t>Předpokládané výdaje:  6 10</w:t>
      </w:r>
      <w:r w:rsidR="00E8667B">
        <w:t>0 000 Kč</w:t>
      </w:r>
    </w:p>
    <w:p w:rsidR="00E8667B" w:rsidRDefault="00E8667B" w:rsidP="00E8667B">
      <w:pPr>
        <w:numPr>
          <w:ilvl w:val="0"/>
          <w:numId w:val="1"/>
        </w:numPr>
      </w:pPr>
      <w:r>
        <w:t>běžný chod ob</w:t>
      </w:r>
      <w:r w:rsidR="00CD4297">
        <w:t>ce (včetně oprav a údržby): 2 60</w:t>
      </w:r>
      <w:r>
        <w:t>0 000 Kč</w:t>
      </w:r>
    </w:p>
    <w:p w:rsidR="00E8667B" w:rsidRDefault="00CD4297" w:rsidP="00E8667B">
      <w:pPr>
        <w:numPr>
          <w:ilvl w:val="0"/>
          <w:numId w:val="1"/>
        </w:numPr>
      </w:pPr>
      <w:r>
        <w:t>výstavba víceúčelové budovy:  2</w:t>
      </w:r>
      <w:r w:rsidR="00E8667B">
        <w:t xml:space="preserve"> 000 000 Kč (hrazeno z přebytku minulých let) </w:t>
      </w:r>
    </w:p>
    <w:p w:rsidR="00E8667B" w:rsidRDefault="008634A7" w:rsidP="008634A7">
      <w:pPr>
        <w:pStyle w:val="Odstavecseseznamem"/>
        <w:numPr>
          <w:ilvl w:val="0"/>
          <w:numId w:val="1"/>
        </w:numPr>
      </w:pPr>
      <w:r>
        <w:t>výstavba chodníku na Rudolfov: 1 500 000,-</w:t>
      </w:r>
      <w:r w:rsidR="005F6B03">
        <w:t xml:space="preserve"> (pravděpodobná dotace)</w:t>
      </w:r>
    </w:p>
    <w:p w:rsidR="00E8667B" w:rsidRDefault="00E8667B" w:rsidP="00E8667B"/>
    <w:p w:rsidR="00E8667B" w:rsidRPr="00DA4E93" w:rsidRDefault="001A5402" w:rsidP="00E8667B">
      <w:pPr>
        <w:rPr>
          <w:b/>
          <w:sz w:val="32"/>
          <w:szCs w:val="32"/>
        </w:rPr>
      </w:pPr>
      <w:r>
        <w:rPr>
          <w:b/>
          <w:sz w:val="32"/>
          <w:szCs w:val="32"/>
        </w:rPr>
        <w:t>Rok 2020</w:t>
      </w:r>
    </w:p>
    <w:p w:rsidR="00E8667B" w:rsidRDefault="00E8667B" w:rsidP="00E8667B">
      <w:r>
        <w:t xml:space="preserve">      </w:t>
      </w:r>
    </w:p>
    <w:p w:rsidR="00E8667B" w:rsidRDefault="00CD4297" w:rsidP="00E8667B">
      <w:r>
        <w:t>Předpokládané příjmy: 5</w:t>
      </w:r>
      <w:r w:rsidR="00E8667B">
        <w:t xml:space="preserve"> 000 000 Kč</w:t>
      </w:r>
    </w:p>
    <w:p w:rsidR="00E8667B" w:rsidRDefault="00CD4297" w:rsidP="00E8667B">
      <w:pPr>
        <w:numPr>
          <w:ilvl w:val="0"/>
          <w:numId w:val="1"/>
        </w:numPr>
      </w:pPr>
      <w:r>
        <w:t>daňové: 4 3</w:t>
      </w:r>
      <w:r w:rsidR="00E8667B">
        <w:t>00 000 Kč</w:t>
      </w:r>
    </w:p>
    <w:p w:rsidR="00E8667B" w:rsidRDefault="00CD4297" w:rsidP="00E8667B">
      <w:pPr>
        <w:numPr>
          <w:ilvl w:val="0"/>
          <w:numId w:val="1"/>
        </w:numPr>
      </w:pPr>
      <w:r>
        <w:t>nedaňové, ostatní: 7</w:t>
      </w:r>
      <w:r w:rsidR="00E8667B">
        <w:t>00 000 Kč</w:t>
      </w:r>
    </w:p>
    <w:p w:rsidR="00E8667B" w:rsidRDefault="00E8667B" w:rsidP="00E8667B"/>
    <w:p w:rsidR="00E8667B" w:rsidRDefault="008634A7" w:rsidP="00E8667B">
      <w:r>
        <w:t>Předpokl</w:t>
      </w:r>
      <w:r w:rsidR="00CD4297">
        <w:t>ádané výdaje: 7 6</w:t>
      </w:r>
      <w:r>
        <w:t>50</w:t>
      </w:r>
      <w:r w:rsidR="00E8667B">
        <w:t> 000 000 Kč</w:t>
      </w:r>
    </w:p>
    <w:p w:rsidR="00E8667B" w:rsidRDefault="00E8667B" w:rsidP="00E8667B">
      <w:pPr>
        <w:numPr>
          <w:ilvl w:val="0"/>
          <w:numId w:val="1"/>
        </w:numPr>
      </w:pPr>
      <w:r>
        <w:t>běžný chod o</w:t>
      </w:r>
      <w:r w:rsidR="00CD4297">
        <w:t>bce (včetně oprav a údržby): 2 6</w:t>
      </w:r>
      <w:r>
        <w:t>50 000 Kč</w:t>
      </w:r>
    </w:p>
    <w:p w:rsidR="00E8667B" w:rsidRDefault="008634A7" w:rsidP="00E8667B">
      <w:pPr>
        <w:numPr>
          <w:ilvl w:val="0"/>
          <w:numId w:val="1"/>
        </w:numPr>
      </w:pPr>
      <w:r>
        <w:t xml:space="preserve">revitalizace rybníku </w:t>
      </w:r>
      <w:proofErr w:type="spellStart"/>
      <w:r>
        <w:t>Lusný</w:t>
      </w:r>
      <w:proofErr w:type="spellEnd"/>
      <w:r>
        <w:t>: 3</w:t>
      </w:r>
      <w:r w:rsidR="00E8667B">
        <w:t xml:space="preserve"> 000 000 Kč (hrazeno z přebytku minulých let + pravděpodobná dotace)</w:t>
      </w:r>
    </w:p>
    <w:p w:rsidR="00E8667B" w:rsidRDefault="008634A7" w:rsidP="008634A7">
      <w:pPr>
        <w:pStyle w:val="Odstavecseseznamem"/>
        <w:numPr>
          <w:ilvl w:val="0"/>
          <w:numId w:val="1"/>
        </w:numPr>
      </w:pPr>
      <w:r>
        <w:t>výstavba víceúčelové budovy: 2 000 000,- (hrazeno z přebytku minulých let</w:t>
      </w:r>
    </w:p>
    <w:p w:rsidR="00E8667B" w:rsidRDefault="00E8667B" w:rsidP="00E8667B"/>
    <w:p w:rsidR="00E8667B" w:rsidRDefault="00E8667B" w:rsidP="00E8667B">
      <w:r>
        <w:t>Dlouhodobé pohledávky: 1 200 000 Kč – půjčka spol. Služby Dubičné s.r.o.</w:t>
      </w:r>
    </w:p>
    <w:p w:rsidR="00E8667B" w:rsidRDefault="00E8667B" w:rsidP="00E8667B">
      <w:r>
        <w:t xml:space="preserve">                                         - splátky přesně neurčeny </w:t>
      </w:r>
    </w:p>
    <w:p w:rsidR="00E8667B" w:rsidRPr="009430DB" w:rsidRDefault="00E8667B" w:rsidP="00E8667B">
      <w:pPr>
        <w:rPr>
          <w:b/>
          <w:sz w:val="32"/>
          <w:szCs w:val="32"/>
        </w:rPr>
      </w:pPr>
    </w:p>
    <w:p w:rsidR="00E8667B" w:rsidRDefault="00E8667B" w:rsidP="00E8667B">
      <w:r>
        <w:t>Dlouhodobé závazky: úvěr na akci „Kanalizace Malé Dubičné – Samoty, Dubičné II. etapa“</w:t>
      </w:r>
    </w:p>
    <w:p w:rsidR="00E8667B" w:rsidRDefault="00E8667B" w:rsidP="00E8667B">
      <w:r>
        <w:t xml:space="preserve">                                     ve výši 4 923 738,94 Kč. </w:t>
      </w:r>
    </w:p>
    <w:p w:rsidR="00E8667B" w:rsidRDefault="00E8667B" w:rsidP="00E8667B"/>
    <w:p w:rsidR="00E8667B" w:rsidRDefault="00E8667B" w:rsidP="00E8667B">
      <w:r>
        <w:t xml:space="preserve">      - splátky:  2012           166 800,-                               2017          500 400,-</w:t>
      </w:r>
    </w:p>
    <w:p w:rsidR="00E8667B" w:rsidRDefault="00E8667B" w:rsidP="00E8667B">
      <w:r>
        <w:t xml:space="preserve">                       2013           500 400,-                               2018          500 400,-</w:t>
      </w:r>
    </w:p>
    <w:p w:rsidR="00E8667B" w:rsidRDefault="00E8667B" w:rsidP="00E8667B">
      <w:r>
        <w:t xml:space="preserve">                       2014           500 400,-                               2019          500 400,-</w:t>
      </w:r>
    </w:p>
    <w:p w:rsidR="00E8667B" w:rsidRDefault="00E8667B" w:rsidP="00E8667B">
      <w:r>
        <w:t xml:space="preserve">                       2015           500 400,-                               2020          500 400,-</w:t>
      </w:r>
    </w:p>
    <w:p w:rsidR="00CD4297" w:rsidRDefault="00E8667B" w:rsidP="00E8667B">
      <w:r>
        <w:t xml:space="preserve">                       2016           500 400,-                               2021          </w:t>
      </w:r>
      <w:r w:rsidR="00CD4297">
        <w:t>500 400,-</w:t>
      </w:r>
    </w:p>
    <w:p w:rsidR="00E8667B" w:rsidRDefault="00CD4297" w:rsidP="00E8667B">
      <w:r>
        <w:t xml:space="preserve">                                                                                        2022          </w:t>
      </w:r>
      <w:r w:rsidR="00E8667B">
        <w:t>253 338,94</w:t>
      </w:r>
    </w:p>
    <w:p w:rsidR="00E8667B" w:rsidRDefault="00E8667B" w:rsidP="00E8667B"/>
    <w:p w:rsidR="00E8667B" w:rsidRDefault="00E8667B" w:rsidP="00E8667B">
      <w:r>
        <w:t xml:space="preserve">                                                                                                                                                                </w:t>
      </w:r>
    </w:p>
    <w:p w:rsidR="00E8667B" w:rsidRDefault="00E8667B" w:rsidP="00E8667B"/>
    <w:p w:rsidR="00E8667B" w:rsidRDefault="00CD4297" w:rsidP="00E8667B">
      <w:r>
        <w:t xml:space="preserve">   </w:t>
      </w:r>
      <w:r w:rsidR="00E8667B">
        <w:t xml:space="preserve">                                                                                                 Ing. Vladimír Hronek</w:t>
      </w:r>
    </w:p>
    <w:p w:rsidR="00744670" w:rsidRDefault="00E8667B" w:rsidP="00E8667B">
      <w:r>
        <w:rPr>
          <w:sz w:val="28"/>
          <w:szCs w:val="28"/>
        </w:rPr>
        <w:t xml:space="preserve">                                                                                      </w:t>
      </w:r>
      <w:r>
        <w:t>starosta obce</w:t>
      </w:r>
    </w:p>
    <w:p w:rsidR="00744670" w:rsidRDefault="00744670" w:rsidP="00E8667B"/>
    <w:p w:rsidR="00E8667B" w:rsidRPr="00A90F1C" w:rsidRDefault="00744670" w:rsidP="00E8667B">
      <w:pPr>
        <w:rPr>
          <w:sz w:val="28"/>
          <w:szCs w:val="28"/>
        </w:rPr>
      </w:pPr>
      <w:r>
        <w:t xml:space="preserve">Návrh rozpočtu zveřejněn na elektronické i kamenné úřední desce od 29. 11. 2017 do 18. 11. 2017. </w:t>
      </w:r>
      <w:r w:rsidR="00E8667B">
        <w:t xml:space="preserve"> </w:t>
      </w:r>
    </w:p>
    <w:p w:rsidR="00527E1E" w:rsidRDefault="00527E1E"/>
    <w:sectPr w:rsidR="0052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C8" w:rsidRDefault="003447C8" w:rsidP="00CD4297">
      <w:r>
        <w:separator/>
      </w:r>
    </w:p>
  </w:endnote>
  <w:endnote w:type="continuationSeparator" w:id="0">
    <w:p w:rsidR="003447C8" w:rsidRDefault="003447C8" w:rsidP="00CD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C8" w:rsidRDefault="003447C8" w:rsidP="00CD4297">
      <w:r>
        <w:separator/>
      </w:r>
    </w:p>
  </w:footnote>
  <w:footnote w:type="continuationSeparator" w:id="0">
    <w:p w:rsidR="003447C8" w:rsidRDefault="003447C8" w:rsidP="00CD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782"/>
    <w:multiLevelType w:val="hybridMultilevel"/>
    <w:tmpl w:val="6FC68B02"/>
    <w:lvl w:ilvl="0" w:tplc="BCBAD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7B"/>
    <w:rsid w:val="00064EC0"/>
    <w:rsid w:val="001A5402"/>
    <w:rsid w:val="003447C8"/>
    <w:rsid w:val="003E0F35"/>
    <w:rsid w:val="00527E1E"/>
    <w:rsid w:val="005F6B03"/>
    <w:rsid w:val="00744670"/>
    <w:rsid w:val="00774AA5"/>
    <w:rsid w:val="008634A7"/>
    <w:rsid w:val="00A84089"/>
    <w:rsid w:val="00CD4297"/>
    <w:rsid w:val="00E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C80E-A361-45E2-A076-C06EDF1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6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B0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4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2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4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2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2017-11-27T16:40:00Z</cp:lastPrinted>
  <dcterms:created xsi:type="dcterms:W3CDTF">2017-11-27T16:44:00Z</dcterms:created>
  <dcterms:modified xsi:type="dcterms:W3CDTF">2017-11-29T16:48:00Z</dcterms:modified>
</cp:coreProperties>
</file>